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120D6" w14:textId="1139848B" w:rsidR="00266E81" w:rsidRDefault="00266E81" w:rsidP="00E54AE5">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A79B5" w:rsidRPr="00DA79B5">
        <w:rPr>
          <w:b/>
          <w:noProof/>
          <w:sz w:val="24"/>
        </w:rPr>
        <w:t>C1-246729</w:t>
      </w:r>
    </w:p>
    <w:p w14:paraId="600574BA" w14:textId="31DBC674" w:rsidR="00266E81" w:rsidRPr="00DA79B5" w:rsidRDefault="00266E81" w:rsidP="00DA79B5">
      <w:pPr>
        <w:pStyle w:val="CRCoverPage"/>
        <w:tabs>
          <w:tab w:val="right" w:pos="9639"/>
        </w:tabs>
        <w:spacing w:after="0"/>
        <w:rPr>
          <w:b/>
          <w:i/>
          <w:noProof/>
          <w:sz w:val="22"/>
        </w:rPr>
      </w:pPr>
      <w:r>
        <w:rPr>
          <w:b/>
          <w:noProof/>
          <w:sz w:val="24"/>
        </w:rPr>
        <w:t>Orlando, US, 18-22 November 2024</w:t>
      </w:r>
      <w:r w:rsidR="00DA79B5">
        <w:rPr>
          <w:b/>
          <w:i/>
          <w:noProof/>
          <w:sz w:val="28"/>
        </w:rPr>
        <w:tab/>
      </w:r>
      <w:r w:rsidR="00DA79B5" w:rsidRPr="00DA79B5">
        <w:rPr>
          <w:b/>
          <w:noProof/>
          <w:sz w:val="21"/>
        </w:rPr>
        <w:t>was C1-246359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2BFB8" w:rsidR="001E41F3" w:rsidRPr="00410371" w:rsidRDefault="00D149E8" w:rsidP="007614D9">
            <w:pPr>
              <w:pStyle w:val="CRCoverPage"/>
              <w:spacing w:after="0"/>
              <w:jc w:val="center"/>
              <w:rPr>
                <w:noProof/>
              </w:rPr>
            </w:pPr>
            <w:r w:rsidRPr="00D149E8">
              <w:rPr>
                <w:b/>
                <w:noProof/>
                <w:sz w:val="28"/>
                <w:lang w:eastAsia="zh-CN"/>
              </w:rPr>
              <w:t>6581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AD89E" w:rsidR="001E41F3" w:rsidRPr="00410371" w:rsidRDefault="0008668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DA6C4" w:rsidR="001E41F3" w:rsidRPr="00410371" w:rsidRDefault="006270C7">
            <w:pPr>
              <w:pStyle w:val="CRCoverPage"/>
              <w:spacing w:after="0"/>
              <w:jc w:val="center"/>
              <w:rPr>
                <w:noProof/>
                <w:sz w:val="28"/>
              </w:rPr>
            </w:pPr>
            <w:r>
              <w:rPr>
                <w:b/>
                <w:noProof/>
                <w:sz w:val="28"/>
              </w:rPr>
              <w:t>19.0</w:t>
            </w:r>
            <w:r w:rsidR="005A3CBD">
              <w:rPr>
                <w:b/>
                <w:noProof/>
                <w:sz w:val="28"/>
              </w:rPr>
              <w:t>.</w:t>
            </w:r>
            <w:r w:rsidR="006C6F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933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A8C1D" w:rsidR="00F25D98" w:rsidRDefault="006667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146DB" w:rsidR="001E41F3" w:rsidRDefault="00252A51" w:rsidP="002D7C35">
            <w:pPr>
              <w:pStyle w:val="CRCoverPage"/>
              <w:spacing w:after="0"/>
              <w:ind w:left="100"/>
              <w:rPr>
                <w:noProof/>
                <w:lang w:eastAsia="zh-CN"/>
              </w:rPr>
            </w:pPr>
            <w:r>
              <w:rPr>
                <w:noProof/>
                <w:lang w:eastAsia="zh-CN"/>
              </w:rPr>
              <w:t>Paging procedure for PDU session associated with partially allowed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FBA7" w:rsidR="001E41F3" w:rsidRDefault="00E70983" w:rsidP="00252A5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8DFC2" w:rsidR="001E41F3" w:rsidRDefault="00917B1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E3AC" w:rsidR="001E41F3" w:rsidRDefault="00B96519">
            <w:pPr>
              <w:pStyle w:val="CRCoverPage"/>
              <w:spacing w:after="0"/>
              <w:ind w:left="100"/>
              <w:rPr>
                <w:noProof/>
              </w:rPr>
            </w:pPr>
            <w:r>
              <w:t>2024-11</w:t>
            </w:r>
            <w:r w:rsidR="00E70983">
              <w:t>-</w:t>
            </w:r>
            <w:r w:rsidR="0008668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BB770" w:rsidR="001E41F3" w:rsidRDefault="006270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0A416" w:rsidR="001E41F3" w:rsidRDefault="00E70983">
            <w:pPr>
              <w:pStyle w:val="CRCoverPage"/>
              <w:spacing w:after="0"/>
              <w:ind w:left="100"/>
              <w:rPr>
                <w:noProof/>
              </w:rPr>
            </w:pPr>
            <w:r>
              <w:rPr>
                <w:noProof/>
              </w:rPr>
              <w:t>Rel-1</w:t>
            </w:r>
            <w:r w:rsidR="006270C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9E6ED9D" w:rsidR="00D047D9" w:rsidRDefault="004910B0" w:rsidP="00F15252">
            <w:pPr>
              <w:pStyle w:val="CRCoverPage"/>
              <w:spacing w:after="0"/>
              <w:ind w:left="100"/>
              <w:rPr>
                <w:noProof/>
                <w:lang w:eastAsia="zh-CN"/>
              </w:rPr>
            </w:pPr>
            <w:r>
              <w:rPr>
                <w:noProof/>
                <w:lang w:eastAsia="zh-CN"/>
              </w:rPr>
              <w:t>Currently in TS 24</w:t>
            </w:r>
            <w:r w:rsidR="00883E09">
              <w:rPr>
                <w:noProof/>
                <w:lang w:eastAsia="zh-CN"/>
              </w:rPr>
              <w:t xml:space="preserve">.501 clause </w:t>
            </w:r>
            <w:r w:rsidR="00672491">
              <w:rPr>
                <w:noProof/>
                <w:lang w:eastAsia="zh-CN"/>
              </w:rPr>
              <w:t>5.</w:t>
            </w:r>
            <w:r>
              <w:rPr>
                <w:noProof/>
                <w:lang w:eastAsia="zh-CN"/>
              </w:rPr>
              <w:t>6.2.2.1</w:t>
            </w:r>
            <w:r w:rsidR="00883E09">
              <w:rPr>
                <w:noProof/>
                <w:lang w:eastAsia="zh-CN"/>
              </w:rPr>
              <w:t>, it specifies the following:</w:t>
            </w:r>
          </w:p>
          <w:p w14:paraId="10A94A15" w14:textId="2AE3101C" w:rsidR="00CB0EED" w:rsidRPr="00502383" w:rsidRDefault="00883E09" w:rsidP="00301298">
            <w:pPr>
              <w:rPr>
                <w:lang w:eastAsia="zh-CN"/>
              </w:rPr>
            </w:pPr>
            <w:r>
              <w:rPr>
                <w:noProof/>
                <w:lang w:eastAsia="zh-CN"/>
              </w:rPr>
              <w:t>“</w:t>
            </w:r>
            <w:r w:rsidR="004910B0" w:rsidRPr="004910B0">
              <w:rPr>
                <w:i/>
                <w:lang w:eastAsia="zh-CN"/>
              </w:rPr>
              <w:t xml:space="preserve">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w:t>
            </w:r>
            <w:r w:rsidR="004910B0" w:rsidRPr="009D5A70">
              <w:rPr>
                <w:i/>
                <w:highlight w:val="yellow"/>
                <w:lang w:eastAsia="zh-CN"/>
              </w:rPr>
              <w:t>allowed NSSAI</w:t>
            </w:r>
            <w:r w:rsidR="004910B0" w:rsidRPr="004910B0">
              <w:rPr>
                <w:i/>
                <w:lang w:eastAsia="zh-CN"/>
              </w:rPr>
              <w:t xml:space="preserve"> for a PLMN on 3GPP access.</w:t>
            </w:r>
            <w:r>
              <w:rPr>
                <w:noProof/>
                <w:lang w:eastAsia="zh-CN"/>
              </w:rPr>
              <w:t>”</w:t>
            </w:r>
          </w:p>
          <w:p w14:paraId="72E474D2" w14:textId="3C9E9056" w:rsidR="002D05D4" w:rsidRDefault="004910B0" w:rsidP="004910B0">
            <w:pPr>
              <w:pStyle w:val="CRCoverPage"/>
              <w:spacing w:after="0"/>
              <w:ind w:left="100"/>
              <w:rPr>
                <w:noProof/>
                <w:lang w:eastAsia="zh-CN"/>
              </w:rPr>
            </w:pPr>
            <w:r>
              <w:rPr>
                <w:noProof/>
                <w:lang w:eastAsia="zh-CN"/>
              </w:rPr>
              <w:t>Partially allowed NSSAI case is missing in above paragraph. Following the above paragraph, the network shall not page the UE to re-establish UP resources of PDU session over 3GPP access even if the S-NSSAI associated with the PDU session is included in partially allowed NSSAI</w:t>
            </w:r>
            <w:r w:rsidR="00226553">
              <w:rPr>
                <w:noProof/>
                <w:lang w:eastAsia="zh-CN"/>
              </w:rPr>
              <w:t xml:space="preserve"> over 3GPP access</w:t>
            </w:r>
            <w:r>
              <w:rPr>
                <w:noProof/>
                <w:lang w:eastAsia="zh-CN"/>
              </w:rPr>
              <w:t>.</w:t>
            </w:r>
          </w:p>
          <w:p w14:paraId="3E32CC95" w14:textId="0F301E77" w:rsidR="004910B0" w:rsidRDefault="004910B0" w:rsidP="004910B0">
            <w:pPr>
              <w:pStyle w:val="CRCoverPage"/>
              <w:spacing w:after="0"/>
              <w:ind w:left="100"/>
              <w:rPr>
                <w:noProof/>
                <w:lang w:eastAsia="zh-CN"/>
              </w:rPr>
            </w:pPr>
            <w:r>
              <w:rPr>
                <w:noProof/>
                <w:lang w:eastAsia="zh-CN"/>
              </w:rPr>
              <w:t xml:space="preserve">So it is proposed to add clarification regarding partially allowed NSSAI case that the network shall not page the UE to re-establish UP resources of PDU session over 3GPP access if the S-NSSAI associated with the PDU session is not included in the UE’s </w:t>
            </w:r>
            <w:r w:rsidRPr="009D5A70">
              <w:rPr>
                <w:noProof/>
                <w:highlight w:val="yellow"/>
                <w:lang w:eastAsia="zh-CN"/>
              </w:rPr>
              <w:t xml:space="preserve">allowed NSSAI </w:t>
            </w:r>
            <w:r w:rsidRPr="009D5A70">
              <w:rPr>
                <w:b/>
                <w:noProof/>
                <w:highlight w:val="yellow"/>
                <w:lang w:eastAsia="zh-CN"/>
              </w:rPr>
              <w:t>or partially allowed NSSA</w:t>
            </w:r>
            <w:r w:rsidRPr="004910B0">
              <w:rPr>
                <w:b/>
                <w:noProof/>
                <w:lang w:eastAsia="zh-CN"/>
              </w:rPr>
              <w:t>I</w:t>
            </w:r>
            <w:r>
              <w:rPr>
                <w:noProof/>
                <w:lang w:eastAsia="zh-CN"/>
              </w:rPr>
              <w:t xml:space="preserve"> over 3GPP access.</w:t>
            </w:r>
          </w:p>
          <w:p w14:paraId="1930D324" w14:textId="77777777" w:rsidR="00F57489" w:rsidRDefault="00F57489"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0C219618" w:rsidR="002D05D4" w:rsidRPr="009E418B" w:rsidRDefault="009E418B" w:rsidP="009E418B">
            <w:pPr>
              <w:pStyle w:val="CRCoverPage"/>
              <w:spacing w:after="0"/>
              <w:ind w:left="100"/>
            </w:pPr>
            <w:r>
              <w:t>The change is backward</w:t>
            </w:r>
            <w:r w:rsidR="00183A77">
              <w:t>s</w:t>
            </w:r>
            <w:r>
              <w:t xml:space="preserve"> compatible since </w:t>
            </w:r>
            <w:r w:rsidR="00011429">
              <w:t xml:space="preserve">it only impacts AMF internal logic regarding when to </w:t>
            </w:r>
            <w:r w:rsidR="004910B0">
              <w:t>page the UE to re-establish UP resources of PDU session over 3GPP access.</w:t>
            </w:r>
          </w:p>
          <w:p w14:paraId="708AA7DE" w14:textId="5B25AF28" w:rsidR="00432315" w:rsidRPr="00301298" w:rsidRDefault="00432315"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57670" w:rsidR="00F57489" w:rsidRPr="000E3FB2" w:rsidRDefault="000E3FB2" w:rsidP="000E3FB2">
            <w:pPr>
              <w:pStyle w:val="CRCoverPage"/>
              <w:spacing w:after="0"/>
              <w:ind w:left="100"/>
              <w:rPr>
                <w:noProof/>
                <w:lang w:eastAsia="zh-CN"/>
              </w:rPr>
            </w:pPr>
            <w:r>
              <w:rPr>
                <w:noProof/>
                <w:lang w:eastAsia="zh-CN"/>
              </w:rPr>
              <w:t xml:space="preserve">Add clarification regarding partially allowed NSSAI case that the network shall not page the UE to re-establish UP resources of PDU session over 3GPP access if the S-NSSAI associated with the PDU session is not included in the UE’s allowed NSSAI </w:t>
            </w:r>
            <w:r w:rsidRPr="004910B0">
              <w:rPr>
                <w:b/>
                <w:noProof/>
                <w:lang w:eastAsia="zh-CN"/>
              </w:rPr>
              <w:t>or partially allowed NSSAI</w:t>
            </w:r>
            <w:r>
              <w:rPr>
                <w:noProof/>
                <w:lang w:eastAsia="zh-CN"/>
              </w:rPr>
              <w:t xml:space="preserve"> over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84BDD90" w:rsidR="0065045A" w:rsidRDefault="00E9234A" w:rsidP="00226553">
            <w:pPr>
              <w:pStyle w:val="CRCoverPage"/>
              <w:spacing w:after="0"/>
              <w:ind w:left="100"/>
              <w:rPr>
                <w:noProof/>
                <w:lang w:eastAsia="zh-CN"/>
              </w:rPr>
            </w:pPr>
            <w:r>
              <w:rPr>
                <w:noProof/>
                <w:lang w:eastAsia="zh-CN"/>
              </w:rPr>
              <w:t xml:space="preserve">The </w:t>
            </w:r>
            <w:r w:rsidR="00226553">
              <w:rPr>
                <w:noProof/>
                <w:lang w:eastAsia="zh-CN"/>
              </w:rPr>
              <w:t>netwok will not page the UE to re-establish UP resources of PDU session over 3GPP access even if the S-NSSAI associated with the PDU session is included in partially allowed NSSAI over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4C289" w:rsidR="001E41F3" w:rsidRDefault="00A0194A" w:rsidP="0019057F">
            <w:pPr>
              <w:pStyle w:val="CRCoverPage"/>
              <w:spacing w:after="0"/>
              <w:ind w:left="100"/>
              <w:rPr>
                <w:noProof/>
                <w:lang w:eastAsia="zh-CN"/>
              </w:rPr>
            </w:pP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CEEA95" w14:textId="77777777" w:rsidR="000F08CA" w:rsidRPr="007F2770" w:rsidRDefault="000F08CA" w:rsidP="000F08CA">
      <w:pPr>
        <w:pStyle w:val="50"/>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178425689"/>
      <w:bookmarkStart w:id="10" w:name="_Toc20232578"/>
      <w:bookmarkStart w:id="11" w:name="_Toc27746668"/>
      <w:bookmarkStart w:id="12" w:name="_Toc36212849"/>
      <w:bookmarkStart w:id="13" w:name="_Toc36657026"/>
      <w:bookmarkStart w:id="14" w:name="_Toc45286687"/>
      <w:bookmarkStart w:id="15" w:name="_Toc51947954"/>
      <w:bookmarkStart w:id="16" w:name="_Toc51949046"/>
      <w:bookmarkStart w:id="17" w:name="_Toc171624878"/>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rsidRPr="007F2770">
        <w:t>5</w:t>
      </w:r>
      <w:r w:rsidRPr="007F2770">
        <w:rPr>
          <w:rFonts w:hint="eastAsia"/>
        </w:rPr>
        <w:t>.</w:t>
      </w:r>
      <w:r w:rsidRPr="007F2770">
        <w:t>6.2.2.1</w:t>
      </w:r>
      <w:r w:rsidRPr="007F2770">
        <w:tab/>
        <w:t>General</w:t>
      </w:r>
      <w:bookmarkEnd w:id="2"/>
      <w:bookmarkEnd w:id="3"/>
      <w:bookmarkEnd w:id="4"/>
      <w:bookmarkEnd w:id="5"/>
      <w:bookmarkEnd w:id="6"/>
      <w:bookmarkEnd w:id="7"/>
      <w:bookmarkEnd w:id="8"/>
      <w:bookmarkEnd w:id="9"/>
    </w:p>
    <w:p w14:paraId="530A2015" w14:textId="77777777" w:rsidR="000F08CA" w:rsidRPr="007F2770" w:rsidRDefault="000F08CA" w:rsidP="000F08CA">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467DAA2F" w14:textId="77777777" w:rsidR="000F08CA" w:rsidRPr="007F2770" w:rsidRDefault="000F08CA" w:rsidP="000F08CA">
      <w:pPr>
        <w:pStyle w:val="TH"/>
      </w:pPr>
      <w:r w:rsidRPr="007F2770">
        <w:object w:dxaOrig="9769" w:dyaOrig="3221" w14:anchorId="1C4C1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137.25pt" o:ole="">
            <v:imagedata r:id="rId13" o:title=""/>
          </v:shape>
          <o:OLEObject Type="Embed" ProgID="Visio.Drawing.11" ShapeID="_x0000_i1025" DrawAspect="Content" ObjectID="_1793567992" r:id="rId14"/>
        </w:object>
      </w:r>
    </w:p>
    <w:p w14:paraId="5DF69DC5" w14:textId="77777777" w:rsidR="000F08CA" w:rsidRPr="007F2770" w:rsidRDefault="000F08CA" w:rsidP="000F08CA">
      <w:pPr>
        <w:pStyle w:val="TF"/>
      </w:pPr>
      <w:bookmarkStart w:id="34" w:name="_CRFigure5_6_2_2_1_1"/>
      <w:r w:rsidRPr="007F2770">
        <w:t>Figure </w:t>
      </w:r>
      <w:bookmarkEnd w:id="34"/>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590F8075" w14:textId="77777777" w:rsidR="000F08CA" w:rsidRPr="007F2770" w:rsidRDefault="000F08CA" w:rsidP="000F08CA">
      <w:r w:rsidRPr="007F2770">
        <w:t>To initiate the procedure the 5GMM entity in the AMF requests the lower layer to start paging and shall start timer T3513.</w:t>
      </w:r>
    </w:p>
    <w:p w14:paraId="42BFE5F1" w14:textId="77777777" w:rsidR="000F08CA" w:rsidRPr="007F2770" w:rsidRDefault="000F08CA" w:rsidP="000F08CA">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56E5156F" w14:textId="6CB70872" w:rsidR="000F08CA" w:rsidRPr="007F2770" w:rsidRDefault="000F08CA" w:rsidP="000F08CA">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 xml:space="preserve">or S-NSSAI(s) associated with PDU session(s) are not in the UE’s allowed NSSAI </w:t>
      </w:r>
      <w:ins w:id="35" w:author="Hannah-ZTE" w:date="2024-11-20T00:33:00Z">
        <w:r w:rsidR="00D16EF2">
          <w:rPr>
            <w:lang w:eastAsia="zh-CN"/>
          </w:rPr>
          <w:t>and</w:t>
        </w:r>
      </w:ins>
      <w:bookmarkStart w:id="36" w:name="_GoBack"/>
      <w:bookmarkEnd w:id="36"/>
      <w:ins w:id="37" w:author="Hannah-ZTE" w:date="2024-11-04T15:09:00Z">
        <w:r>
          <w:rPr>
            <w:lang w:eastAsia="zh-CN"/>
          </w:rPr>
          <w:t xml:space="preserve"> partially allowed NSSAI </w:t>
        </w:r>
      </w:ins>
      <w:r>
        <w:rPr>
          <w:lang w:eastAsia="zh-CN"/>
        </w:rPr>
        <w:t>for a PLMN on 3GPP access</w:t>
      </w:r>
      <w:r w:rsidRPr="007F2770">
        <w:rPr>
          <w:lang w:eastAsia="zh-CN"/>
        </w:rPr>
        <w:t>.</w:t>
      </w:r>
    </w:p>
    <w:p w14:paraId="2D7416B9" w14:textId="77777777" w:rsidR="000F08CA" w:rsidRPr="007F2770" w:rsidRDefault="000F08CA" w:rsidP="000F08CA">
      <w:r w:rsidRPr="007F2770">
        <w:t>If the network has downlink user data pending for a UE, the AMF has stored paging restriction of the UE and the Paging restriction type in the stored paging restriction is set to:</w:t>
      </w:r>
    </w:p>
    <w:p w14:paraId="5998710D" w14:textId="77777777" w:rsidR="000F08CA" w:rsidRPr="007F2770" w:rsidRDefault="000F08CA" w:rsidP="000F08CA">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4835E241" w14:textId="77777777" w:rsidR="000F08CA" w:rsidRPr="007F2770" w:rsidRDefault="000F08CA" w:rsidP="000F08CA">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5635ABFB" w14:textId="77777777" w:rsidR="000F08CA" w:rsidRPr="007F2770" w:rsidRDefault="000F08CA" w:rsidP="000F08CA">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6413AA40" w14:textId="77777777" w:rsidR="000F08CA" w:rsidRPr="007F2770" w:rsidRDefault="000F08CA" w:rsidP="000F08CA">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17752EF" w14:textId="77777777" w:rsidR="000F08CA" w:rsidRPr="007F2770" w:rsidRDefault="000F08CA" w:rsidP="000F08CA">
      <w:pPr>
        <w:pStyle w:val="B2"/>
      </w:pPr>
      <w:r w:rsidRPr="007F2770">
        <w:t>1)</w:t>
      </w:r>
      <w:r w:rsidRPr="007F2770">
        <w:tab/>
        <w:t>for PDU session(s) that paging is not restricted based on the stored paging restriction, the network has downlink user data pending; or</w:t>
      </w:r>
    </w:p>
    <w:p w14:paraId="39B57411" w14:textId="77777777" w:rsidR="000F08CA" w:rsidRPr="007F2770" w:rsidRDefault="000F08CA" w:rsidP="000F08CA">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01327078" w14:textId="77777777" w:rsidR="000F08CA" w:rsidRPr="007F2770" w:rsidRDefault="000F08CA" w:rsidP="000F08CA">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0711593B" w14:textId="77777777" w:rsidR="000F08CA" w:rsidRPr="007F2770" w:rsidRDefault="000F08CA" w:rsidP="000F08CA">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3F98D14D" w14:textId="77777777" w:rsidR="000F08CA" w:rsidRPr="007F2770" w:rsidRDefault="000F08CA" w:rsidP="000F08CA">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64A24409" w14:textId="77777777" w:rsidR="000F08CA" w:rsidRPr="007F2770" w:rsidRDefault="000F08CA" w:rsidP="000F08CA">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4018F352" w14:textId="77777777" w:rsidR="000F08CA" w:rsidRPr="007F2770" w:rsidRDefault="000F08CA" w:rsidP="000F08CA">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183B79C4" w14:textId="77777777" w:rsidR="000F08CA" w:rsidRPr="007F2770" w:rsidRDefault="000F08CA" w:rsidP="000F08CA">
      <w:pPr>
        <w:pStyle w:val="B2"/>
        <w:rPr>
          <w:lang w:eastAsia="zh-TW"/>
        </w:rPr>
      </w:pPr>
      <w:r w:rsidRPr="007F2770">
        <w:rPr>
          <w:lang w:eastAsia="zh-TW"/>
        </w:rPr>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3CBB1A09" w14:textId="77777777" w:rsidR="000F08CA" w:rsidRPr="007F2770" w:rsidRDefault="000F08CA" w:rsidP="000F08CA">
      <w:pPr>
        <w:pStyle w:val="B1"/>
        <w:rPr>
          <w:lang w:eastAsia="zh-TW"/>
        </w:rPr>
      </w:pPr>
      <w:r w:rsidRPr="007F2770">
        <w:rPr>
          <w:rFonts w:hint="eastAsia"/>
          <w:lang w:eastAsia="zh-TW"/>
        </w:rPr>
        <w:lastRenderedPageBreak/>
        <w:t>c</w:t>
      </w:r>
      <w:r w:rsidRPr="007F2770">
        <w:rPr>
          <w:lang w:eastAsia="zh-TW"/>
        </w:rPr>
        <w:t>)</w:t>
      </w:r>
      <w:r w:rsidRPr="007F2770">
        <w:rPr>
          <w:lang w:eastAsia="zh-TW"/>
        </w:rPr>
        <w:tab/>
        <w:t>"All paging is restricted except for specified PDU session(s)", the network should page the UE only when:</w:t>
      </w:r>
    </w:p>
    <w:p w14:paraId="70E2B032" w14:textId="77777777" w:rsidR="000F08CA" w:rsidRPr="007F2770" w:rsidRDefault="000F08CA" w:rsidP="000F08CA">
      <w:pPr>
        <w:pStyle w:val="B2"/>
        <w:rPr>
          <w:lang w:eastAsia="zh-TW"/>
        </w:rPr>
      </w:pPr>
      <w:r w:rsidRPr="007F2770">
        <w:rPr>
          <w:lang w:eastAsia="zh-TW"/>
        </w:rPr>
        <w:t>1)</w:t>
      </w:r>
      <w:r w:rsidRPr="007F2770">
        <w:rPr>
          <w:lang w:eastAsia="zh-TW"/>
        </w:rPr>
        <w:tab/>
        <w:t>the pending downlink signalling for the UE is 5GMM signalling; or</w:t>
      </w:r>
    </w:p>
    <w:p w14:paraId="438E61B4" w14:textId="77777777" w:rsidR="000F08CA" w:rsidRPr="007F2770" w:rsidRDefault="000F08CA" w:rsidP="000F08CA">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484713D3" w14:textId="77777777" w:rsidR="000F08CA" w:rsidRPr="007F2770" w:rsidRDefault="000F08CA" w:rsidP="000F08CA">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69D072E5" w14:textId="77777777" w:rsidR="000F08CA" w:rsidRPr="007F2770" w:rsidRDefault="000F08CA" w:rsidP="000F08CA">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7CD4B4F2" w14:textId="77777777" w:rsidR="000F08CA" w:rsidRPr="007F2770" w:rsidRDefault="000F08CA" w:rsidP="000F08CA">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072EAE7D" w14:textId="77777777" w:rsidR="000F08CA" w:rsidRPr="007F2770" w:rsidRDefault="000F08CA" w:rsidP="000F08CA">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24E8AD94" w14:textId="77777777" w:rsidR="000F08CA" w:rsidRPr="007F2770" w:rsidRDefault="000F08CA" w:rsidP="000F08CA">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0D57DB23" w14:textId="77777777" w:rsidR="000F08CA" w:rsidRPr="007F2770" w:rsidRDefault="000F08CA" w:rsidP="000F08CA">
      <w:r w:rsidRPr="007F2770">
        <w:t>Upon reception of a paging indication, the UE shall stop the timer T3346, if running, and:</w:t>
      </w:r>
    </w:p>
    <w:p w14:paraId="7E7E956B" w14:textId="77777777" w:rsidR="000F08CA" w:rsidRPr="007F2770" w:rsidRDefault="000F08CA" w:rsidP="000F08CA">
      <w:pPr>
        <w:pStyle w:val="B1"/>
      </w:pPr>
      <w:r w:rsidRPr="007F2770">
        <w:rPr>
          <w:lang w:eastAsia="ko-KR"/>
        </w:rPr>
        <w:t>a)</w:t>
      </w:r>
      <w:r w:rsidRPr="007F2770">
        <w:rPr>
          <w:lang w:eastAsia="ko-KR"/>
        </w:rPr>
        <w:tab/>
      </w:r>
      <w:r w:rsidRPr="007F2770">
        <w:t xml:space="preserve">if control plane </w:t>
      </w:r>
      <w:proofErr w:type="spellStart"/>
      <w:r w:rsidRPr="007F2770">
        <w:t>CIoT</w:t>
      </w:r>
      <w:proofErr w:type="spellEnd"/>
      <w:r w:rsidRPr="007F2770">
        <w:t xml:space="preserve"> 5GS optimization is not used by the UE</w:t>
      </w:r>
      <w:r w:rsidRPr="007F2770">
        <w:rPr>
          <w:lang w:eastAsia="ko-KR"/>
        </w:rPr>
        <w:t>, the UE</w:t>
      </w:r>
      <w:r w:rsidRPr="007F2770">
        <w:t xml:space="preserve"> shall:</w:t>
      </w:r>
    </w:p>
    <w:p w14:paraId="5937238E" w14:textId="77777777" w:rsidR="000F08CA" w:rsidRPr="007F2770" w:rsidRDefault="000F08CA" w:rsidP="000F08CA">
      <w:pPr>
        <w:pStyle w:val="B2"/>
        <w:rPr>
          <w:rFonts w:eastAsia="Malgun Gothic"/>
        </w:rPr>
      </w:pPr>
      <w:r w:rsidRPr="007F2770">
        <w:rPr>
          <w:lang w:eastAsia="ko-KR"/>
        </w:rPr>
        <w:t>1)</w:t>
      </w:r>
      <w:r w:rsidRPr="007F2770">
        <w:tab/>
        <w:t xml:space="preserve">initiate a service request procedure over 3GPP access to respond to the paging as specified in </w:t>
      </w:r>
      <w:proofErr w:type="spellStart"/>
      <w:r w:rsidRPr="007F2770">
        <w:t>subclauses</w:t>
      </w:r>
      <w:proofErr w:type="spellEnd"/>
      <w:r w:rsidRPr="007F2770">
        <w:t xml:space="preserve"> 5.6.1.2.1 if the UE is in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335BD7D4" w14:textId="77777777" w:rsidR="000F08CA" w:rsidRPr="007F2770" w:rsidRDefault="000F08CA" w:rsidP="000F08CA">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 xml:space="preserve">over non-3GPP access to respond to the paging as specified in </w:t>
      </w:r>
      <w:proofErr w:type="spellStart"/>
      <w:r w:rsidRPr="007F2770">
        <w:t>subclauses</w:t>
      </w:r>
      <w:proofErr w:type="spellEnd"/>
      <w:r w:rsidRPr="007F2770">
        <w:t> 5.6.1;</w:t>
      </w:r>
    </w:p>
    <w:p w14:paraId="6573A04D" w14:textId="77777777" w:rsidR="000F08CA" w:rsidRPr="007F2770" w:rsidRDefault="000F08CA" w:rsidP="000F08CA">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 xml:space="preserve">mobility and periodic registration update over 3GPP access to respond to the paging as specified in </w:t>
      </w:r>
      <w:proofErr w:type="spellStart"/>
      <w:r w:rsidRPr="007F2770">
        <w:t>subclauses</w:t>
      </w:r>
      <w:proofErr w:type="spellEnd"/>
      <w:r w:rsidRPr="007F2770">
        <w:rPr>
          <w:lang w:val="en-US"/>
        </w:rPr>
        <w:t> </w:t>
      </w:r>
      <w:r w:rsidRPr="007F2770">
        <w:t>5.5.1.3.2; or</w:t>
      </w:r>
    </w:p>
    <w:p w14:paraId="1FD9A455" w14:textId="77777777" w:rsidR="000F08CA" w:rsidRPr="007F2770" w:rsidRDefault="000F08CA" w:rsidP="000F08CA">
      <w:pPr>
        <w:pStyle w:val="B2"/>
      </w:pPr>
      <w:r w:rsidRPr="007F2770">
        <w:t>4)</w:t>
      </w:r>
      <w:r w:rsidRPr="007F2770">
        <w:tab/>
        <w:t xml:space="preserve">proceed as specified in </w:t>
      </w:r>
      <w:proofErr w:type="spellStart"/>
      <w:r w:rsidRPr="007F2770">
        <w:t>subclause</w:t>
      </w:r>
      <w:proofErr w:type="spellEnd"/>
      <w:r w:rsidRPr="007F2770">
        <w:t> 5.3.1.5 if the UE is in the 5GMM-IDLE mode with suspend indication</w:t>
      </w:r>
      <w:r w:rsidRPr="007F2770">
        <w:rPr>
          <w:lang w:eastAsia="ja-JP"/>
        </w:rPr>
        <w:t>; or</w:t>
      </w:r>
    </w:p>
    <w:p w14:paraId="7B821C1B" w14:textId="77777777" w:rsidR="000F08CA" w:rsidRPr="007F2770" w:rsidRDefault="000F08CA" w:rsidP="000F08CA">
      <w:pPr>
        <w:pStyle w:val="B1"/>
      </w:pPr>
      <w:r w:rsidRPr="007F2770">
        <w:t>b)</w:t>
      </w:r>
      <w:r w:rsidRPr="007F2770">
        <w:tab/>
        <w:t xml:space="preserve">if control plane </w:t>
      </w:r>
      <w:proofErr w:type="spellStart"/>
      <w:r w:rsidRPr="007F2770">
        <w:t>CIoT</w:t>
      </w:r>
      <w:proofErr w:type="spellEnd"/>
      <w:r w:rsidRPr="007F2770">
        <w:t xml:space="preserve"> 5GS optimization is used by the UE, the UE shall:</w:t>
      </w:r>
    </w:p>
    <w:p w14:paraId="497D1FBC" w14:textId="77777777" w:rsidR="000F08CA" w:rsidRPr="007F2770" w:rsidRDefault="000F08CA" w:rsidP="000F08CA">
      <w:pPr>
        <w:pStyle w:val="B2"/>
        <w:rPr>
          <w:lang w:eastAsia="ja-JP"/>
        </w:rPr>
      </w:pPr>
      <w:r w:rsidRPr="007F2770">
        <w:rPr>
          <w:lang w:eastAsia="ko-KR"/>
        </w:rPr>
        <w:t>1)</w:t>
      </w:r>
      <w:r w:rsidRPr="007F2770">
        <w:rPr>
          <w:lang w:eastAsia="zh-CN"/>
        </w:rPr>
        <w:tab/>
        <w:t xml:space="preserve">initiate a service request procedure as specified in </w:t>
      </w:r>
      <w:proofErr w:type="spellStart"/>
      <w:r w:rsidRPr="007F2770">
        <w:rPr>
          <w:lang w:eastAsia="zh-CN"/>
        </w:rPr>
        <w:t>subclause</w:t>
      </w:r>
      <w:proofErr w:type="spellEnd"/>
      <w:r w:rsidRPr="007F2770">
        <w:rPr>
          <w:lang w:eastAsia="zh-CN"/>
        </w:rPr>
        <w:t xml:space="preserve"> 5.6.1.2.2 </w:t>
      </w:r>
      <w:r w:rsidRPr="007F2770">
        <w:t>if the UE is in the</w:t>
      </w:r>
      <w:r w:rsidRPr="007F2770">
        <w:rPr>
          <w:lang w:eastAsia="ja-JP"/>
        </w:rPr>
        <w:t xml:space="preserve"> 5GMM-IDLE mode without suspend indication;</w:t>
      </w:r>
    </w:p>
    <w:p w14:paraId="603746BD" w14:textId="77777777" w:rsidR="000F08CA" w:rsidRPr="007F2770" w:rsidRDefault="000F08CA" w:rsidP="000F08CA">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 xml:space="preserve">mobility and periodic registration update over 3GPP access as specified in </w:t>
      </w:r>
      <w:proofErr w:type="spellStart"/>
      <w:r w:rsidRPr="007F2770">
        <w:t>subclauses</w:t>
      </w:r>
      <w:proofErr w:type="spellEnd"/>
      <w:r w:rsidRPr="007F2770">
        <w:rPr>
          <w:lang w:val="en-US"/>
        </w:rPr>
        <w:t> </w:t>
      </w:r>
      <w:r w:rsidRPr="007F2770">
        <w:t>5.5.1.3.2</w:t>
      </w:r>
      <w:r w:rsidRPr="007F2770">
        <w:rPr>
          <w:lang w:eastAsia="ja-JP"/>
        </w:rPr>
        <w:t>; or</w:t>
      </w:r>
    </w:p>
    <w:p w14:paraId="43A19986" w14:textId="77777777" w:rsidR="000F08CA" w:rsidRPr="007F2770" w:rsidRDefault="000F08CA" w:rsidP="000F08CA">
      <w:pPr>
        <w:pStyle w:val="B2"/>
        <w:rPr>
          <w:lang w:eastAsia="zh-CN"/>
        </w:rPr>
      </w:pPr>
      <w:r w:rsidRPr="007F2770">
        <w:rPr>
          <w:lang w:eastAsia="zh-CN"/>
        </w:rPr>
        <w:t>3)</w:t>
      </w:r>
      <w:r w:rsidRPr="007F2770">
        <w:rPr>
          <w:lang w:eastAsia="zh-CN"/>
        </w:rPr>
        <w:tab/>
      </w:r>
      <w:r w:rsidRPr="007F2770">
        <w:t xml:space="preserve">proceed as specified in </w:t>
      </w:r>
      <w:proofErr w:type="spellStart"/>
      <w:r w:rsidRPr="007F2770">
        <w:t>subclause</w:t>
      </w:r>
      <w:proofErr w:type="spellEnd"/>
      <w:r w:rsidRPr="007F2770">
        <w:t> 5.3.1.5 if the UE is in the</w:t>
      </w:r>
      <w:r w:rsidRPr="007F2770">
        <w:rPr>
          <w:lang w:eastAsia="ja-JP"/>
        </w:rPr>
        <w:t xml:space="preserve"> 5GMM-IDLE mode with suspend indication.</w:t>
      </w:r>
    </w:p>
    <w:p w14:paraId="298B93DB" w14:textId="77777777" w:rsidR="000F08CA" w:rsidRPr="007F2770" w:rsidRDefault="000F08CA" w:rsidP="000F08CA">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 xml:space="preserve">control plane </w:t>
      </w:r>
      <w:proofErr w:type="spellStart"/>
      <w:r w:rsidRPr="007F2770">
        <w:t>CIoT</w:t>
      </w:r>
      <w:proofErr w:type="spellEnd"/>
      <w:r w:rsidRPr="007F2770">
        <w:t xml:space="preserve">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w:t>
      </w:r>
      <w:proofErr w:type="spellStart"/>
      <w:r w:rsidRPr="007F2770">
        <w:t>subclause</w:t>
      </w:r>
      <w:proofErr w:type="spellEnd"/>
      <w:r w:rsidRPr="007F2770">
        <w:rPr>
          <w:lang w:eastAsia="zh-CN"/>
        </w:rPr>
        <w:t> </w:t>
      </w:r>
      <w:r w:rsidRPr="007F2770">
        <w:t>5.6.1.2.2.</w:t>
      </w:r>
    </w:p>
    <w:p w14:paraId="6AB3FACB" w14:textId="77777777" w:rsidR="000F08CA" w:rsidRPr="007F2770" w:rsidRDefault="000F08CA" w:rsidP="000F08CA">
      <w:r w:rsidRPr="007F2770">
        <w:t>The MUSIM UE based on implementation may use the paging cause indicated by lower layers (see 3GPP TS 38.331 [30]), if any, to accept the paging, reject the paging or ignore the paging indication.</w:t>
      </w:r>
    </w:p>
    <w:p w14:paraId="15A92D78" w14:textId="77777777" w:rsidR="000F08CA" w:rsidRPr="007F2770" w:rsidRDefault="000F08CA" w:rsidP="000F08CA">
      <w:r w:rsidRPr="007F2770">
        <w:t xml:space="preserve">Upon reception of a paging indication, if the network supports the rejection of paging request and if a MUSIM UE decides not to accept the paging, the UE may initiate a service request procedure to reject the paging as specified in </w:t>
      </w:r>
      <w:proofErr w:type="spellStart"/>
      <w:r>
        <w:t>sub</w:t>
      </w:r>
      <w:r w:rsidRPr="007F2770">
        <w:t>clause</w:t>
      </w:r>
      <w:proofErr w:type="spellEnd"/>
      <w:r w:rsidRPr="007F2770">
        <w:t> 5.6.1.1.</w:t>
      </w:r>
    </w:p>
    <w:p w14:paraId="16420167" w14:textId="77777777" w:rsidR="000F08CA" w:rsidRPr="007F2770" w:rsidRDefault="000F08CA" w:rsidP="000F08CA">
      <w:pPr>
        <w:pStyle w:val="NO"/>
      </w:pPr>
      <w:r w:rsidRPr="007F2770">
        <w:lastRenderedPageBreak/>
        <w:t>NOTE 3: As an implementation option, MUSIM UE</w:t>
      </w:r>
      <w:r w:rsidRPr="007F2770">
        <w:rPr>
          <w:lang w:val="en-US"/>
        </w:rPr>
        <w:t xml:space="preserve"> is allowed to not respond to paging based on the information available in the paging message, e.g. voice service indication.</w:t>
      </w:r>
    </w:p>
    <w:p w14:paraId="7D3C97B8" w14:textId="77777777" w:rsidR="000F08CA" w:rsidRPr="007F2770" w:rsidRDefault="000F08CA" w:rsidP="000F08CA">
      <w:r w:rsidRPr="007F2770">
        <w:t>If TMGI is used as paging identity and the TMGI matches with multicast MBS session which the has UE joined, the UE shall respond to the paging. Otherwise, the UE shall not respond to the paging.</w:t>
      </w:r>
    </w:p>
    <w:p w14:paraId="18955CBE" w14:textId="77777777" w:rsidR="000F08CA" w:rsidRPr="007F2770" w:rsidRDefault="000F08CA" w:rsidP="000F08CA">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351391E8" w14:textId="77777777" w:rsidR="000F08CA" w:rsidRPr="007F2770" w:rsidRDefault="000F08CA" w:rsidP="000F08CA">
      <w:pPr>
        <w:pStyle w:val="B1"/>
      </w:pPr>
      <w:r w:rsidRPr="007F2770">
        <w:t>a)</w:t>
      </w:r>
      <w:r w:rsidRPr="007F2770">
        <w:tab/>
        <w:t>the UE is registered for emergency services;</w:t>
      </w:r>
    </w:p>
    <w:p w14:paraId="4AD1438D" w14:textId="77777777" w:rsidR="000F08CA" w:rsidRPr="007F2770" w:rsidRDefault="000F08CA" w:rsidP="000F08CA">
      <w:pPr>
        <w:pStyle w:val="B1"/>
      </w:pPr>
      <w:r w:rsidRPr="007F2770">
        <w:t>b)</w:t>
      </w:r>
      <w:r w:rsidRPr="007F2770">
        <w:tab/>
        <w:t>the UE has an emergency PDU session; or</w:t>
      </w:r>
    </w:p>
    <w:p w14:paraId="591962FF" w14:textId="77777777" w:rsidR="000F08CA" w:rsidRPr="007F2770" w:rsidRDefault="000F08CA" w:rsidP="000F08CA">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3DF7A442" w14:textId="77777777" w:rsidR="000F08CA" w:rsidRPr="007F2770" w:rsidRDefault="000F08CA" w:rsidP="000F08CA">
      <w:r w:rsidRPr="007F2770">
        <w:t>Upon expiry of timer T3513, the network may reinitiate paging.</w:t>
      </w:r>
    </w:p>
    <w:p w14:paraId="606546B9" w14:textId="77777777" w:rsidR="000F08CA" w:rsidRPr="007F2770" w:rsidRDefault="000F08CA" w:rsidP="000F08CA">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293F4757" w14:textId="26F86149" w:rsidR="007549FA" w:rsidRPr="007549FA" w:rsidRDefault="006D1963" w:rsidP="004D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D404B">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7549FA" w:rsidRPr="007549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9B014" w14:textId="77777777" w:rsidR="00493DBA" w:rsidRDefault="00493DBA">
      <w:r>
        <w:separator/>
      </w:r>
    </w:p>
  </w:endnote>
  <w:endnote w:type="continuationSeparator" w:id="0">
    <w:p w14:paraId="33F9811E" w14:textId="77777777" w:rsidR="00493DBA" w:rsidRDefault="0049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AB351" w14:textId="77777777" w:rsidR="00493DBA" w:rsidRDefault="00493DBA">
      <w:r>
        <w:separator/>
      </w:r>
    </w:p>
  </w:footnote>
  <w:footnote w:type="continuationSeparator" w:id="0">
    <w:p w14:paraId="47F4CB53" w14:textId="77777777" w:rsidR="00493DBA" w:rsidRDefault="00493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1429"/>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8668A"/>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E3FB2"/>
    <w:rsid w:val="000E4825"/>
    <w:rsid w:val="000F08CA"/>
    <w:rsid w:val="000F2C97"/>
    <w:rsid w:val="000F7EAC"/>
    <w:rsid w:val="00103F9B"/>
    <w:rsid w:val="00107E80"/>
    <w:rsid w:val="001136F7"/>
    <w:rsid w:val="00116AEC"/>
    <w:rsid w:val="0012099E"/>
    <w:rsid w:val="001306E2"/>
    <w:rsid w:val="00141796"/>
    <w:rsid w:val="001459DD"/>
    <w:rsid w:val="00145D43"/>
    <w:rsid w:val="001558E8"/>
    <w:rsid w:val="00157A13"/>
    <w:rsid w:val="00181160"/>
    <w:rsid w:val="00181F80"/>
    <w:rsid w:val="00183A77"/>
    <w:rsid w:val="00185EEE"/>
    <w:rsid w:val="001901C8"/>
    <w:rsid w:val="0019057F"/>
    <w:rsid w:val="0019168A"/>
    <w:rsid w:val="00192C46"/>
    <w:rsid w:val="001A08B3"/>
    <w:rsid w:val="001A257A"/>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3C0C"/>
    <w:rsid w:val="00224D2D"/>
    <w:rsid w:val="00226553"/>
    <w:rsid w:val="00234FE6"/>
    <w:rsid w:val="0024483F"/>
    <w:rsid w:val="002513D1"/>
    <w:rsid w:val="002524C3"/>
    <w:rsid w:val="00252A51"/>
    <w:rsid w:val="00257065"/>
    <w:rsid w:val="0026004D"/>
    <w:rsid w:val="002640DD"/>
    <w:rsid w:val="00266E81"/>
    <w:rsid w:val="0026721C"/>
    <w:rsid w:val="00275D12"/>
    <w:rsid w:val="002761A1"/>
    <w:rsid w:val="00282290"/>
    <w:rsid w:val="00284FEB"/>
    <w:rsid w:val="002860C4"/>
    <w:rsid w:val="002A02AB"/>
    <w:rsid w:val="002A3573"/>
    <w:rsid w:val="002A6AC2"/>
    <w:rsid w:val="002B5741"/>
    <w:rsid w:val="002C243C"/>
    <w:rsid w:val="002C4DC7"/>
    <w:rsid w:val="002D05D4"/>
    <w:rsid w:val="002D2ABE"/>
    <w:rsid w:val="002D7C35"/>
    <w:rsid w:val="002E430F"/>
    <w:rsid w:val="002E472E"/>
    <w:rsid w:val="002F1303"/>
    <w:rsid w:val="002F782B"/>
    <w:rsid w:val="00301298"/>
    <w:rsid w:val="00305409"/>
    <w:rsid w:val="00306B76"/>
    <w:rsid w:val="00316DD8"/>
    <w:rsid w:val="00320D81"/>
    <w:rsid w:val="003303C9"/>
    <w:rsid w:val="003440B8"/>
    <w:rsid w:val="00346B50"/>
    <w:rsid w:val="003609EF"/>
    <w:rsid w:val="0036231A"/>
    <w:rsid w:val="0036291C"/>
    <w:rsid w:val="00362DC2"/>
    <w:rsid w:val="003665E2"/>
    <w:rsid w:val="0036691E"/>
    <w:rsid w:val="00371F97"/>
    <w:rsid w:val="003732B9"/>
    <w:rsid w:val="00374DD4"/>
    <w:rsid w:val="00386A29"/>
    <w:rsid w:val="00387A25"/>
    <w:rsid w:val="00395FC5"/>
    <w:rsid w:val="00396777"/>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2315"/>
    <w:rsid w:val="00433090"/>
    <w:rsid w:val="00450C16"/>
    <w:rsid w:val="00452109"/>
    <w:rsid w:val="00453F3E"/>
    <w:rsid w:val="00466185"/>
    <w:rsid w:val="00471D1B"/>
    <w:rsid w:val="00472C92"/>
    <w:rsid w:val="004852A0"/>
    <w:rsid w:val="00487C95"/>
    <w:rsid w:val="004910B0"/>
    <w:rsid w:val="00493DBA"/>
    <w:rsid w:val="00494502"/>
    <w:rsid w:val="004B02B6"/>
    <w:rsid w:val="004B50B6"/>
    <w:rsid w:val="004B75B7"/>
    <w:rsid w:val="004C0E94"/>
    <w:rsid w:val="004C60FC"/>
    <w:rsid w:val="004D358A"/>
    <w:rsid w:val="004D404B"/>
    <w:rsid w:val="004E53C2"/>
    <w:rsid w:val="004F496E"/>
    <w:rsid w:val="004F5FCC"/>
    <w:rsid w:val="004F6505"/>
    <w:rsid w:val="00502383"/>
    <w:rsid w:val="00503615"/>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1B8C"/>
    <w:rsid w:val="005B4774"/>
    <w:rsid w:val="005D0351"/>
    <w:rsid w:val="005D5B67"/>
    <w:rsid w:val="005E2C44"/>
    <w:rsid w:val="005E3C19"/>
    <w:rsid w:val="005F06DD"/>
    <w:rsid w:val="005F612C"/>
    <w:rsid w:val="005F65EC"/>
    <w:rsid w:val="00603850"/>
    <w:rsid w:val="00621188"/>
    <w:rsid w:val="006257ED"/>
    <w:rsid w:val="00626C83"/>
    <w:rsid w:val="006270C7"/>
    <w:rsid w:val="00635CB7"/>
    <w:rsid w:val="0064256B"/>
    <w:rsid w:val="0064299B"/>
    <w:rsid w:val="0065045A"/>
    <w:rsid w:val="00653DE4"/>
    <w:rsid w:val="00665C47"/>
    <w:rsid w:val="006667DC"/>
    <w:rsid w:val="00672491"/>
    <w:rsid w:val="00680A69"/>
    <w:rsid w:val="00695808"/>
    <w:rsid w:val="006B46FB"/>
    <w:rsid w:val="006B7871"/>
    <w:rsid w:val="006C2B7F"/>
    <w:rsid w:val="006C53E5"/>
    <w:rsid w:val="006C6F67"/>
    <w:rsid w:val="006D11CC"/>
    <w:rsid w:val="006D1963"/>
    <w:rsid w:val="006D30D1"/>
    <w:rsid w:val="006E00A7"/>
    <w:rsid w:val="006E0F50"/>
    <w:rsid w:val="006E21CB"/>
    <w:rsid w:val="006E21FB"/>
    <w:rsid w:val="006E4929"/>
    <w:rsid w:val="006E6BE7"/>
    <w:rsid w:val="006F1282"/>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11CC"/>
    <w:rsid w:val="008560B5"/>
    <w:rsid w:val="008626E7"/>
    <w:rsid w:val="00865D5D"/>
    <w:rsid w:val="00870EE7"/>
    <w:rsid w:val="00877FF2"/>
    <w:rsid w:val="00883E09"/>
    <w:rsid w:val="008863B9"/>
    <w:rsid w:val="00895204"/>
    <w:rsid w:val="008A45A6"/>
    <w:rsid w:val="008A727E"/>
    <w:rsid w:val="008B2E36"/>
    <w:rsid w:val="008C7619"/>
    <w:rsid w:val="008D3CCC"/>
    <w:rsid w:val="008E4B6D"/>
    <w:rsid w:val="008E55AA"/>
    <w:rsid w:val="008E7078"/>
    <w:rsid w:val="008E709B"/>
    <w:rsid w:val="008F2DB2"/>
    <w:rsid w:val="008F3575"/>
    <w:rsid w:val="008F3789"/>
    <w:rsid w:val="008F63EA"/>
    <w:rsid w:val="008F686C"/>
    <w:rsid w:val="009148DE"/>
    <w:rsid w:val="009159AF"/>
    <w:rsid w:val="00917B14"/>
    <w:rsid w:val="009310C0"/>
    <w:rsid w:val="00935FA7"/>
    <w:rsid w:val="009405F3"/>
    <w:rsid w:val="00941E30"/>
    <w:rsid w:val="0094459C"/>
    <w:rsid w:val="00960822"/>
    <w:rsid w:val="00966AD9"/>
    <w:rsid w:val="00970469"/>
    <w:rsid w:val="00970C98"/>
    <w:rsid w:val="009761B5"/>
    <w:rsid w:val="009777D9"/>
    <w:rsid w:val="00983163"/>
    <w:rsid w:val="009841AB"/>
    <w:rsid w:val="009911B6"/>
    <w:rsid w:val="0099190C"/>
    <w:rsid w:val="00991B88"/>
    <w:rsid w:val="00992245"/>
    <w:rsid w:val="009A4C94"/>
    <w:rsid w:val="009A5753"/>
    <w:rsid w:val="009A579D"/>
    <w:rsid w:val="009B0D64"/>
    <w:rsid w:val="009B0DEF"/>
    <w:rsid w:val="009B3959"/>
    <w:rsid w:val="009B74F6"/>
    <w:rsid w:val="009C3149"/>
    <w:rsid w:val="009D1AAE"/>
    <w:rsid w:val="009D5A30"/>
    <w:rsid w:val="009D5A70"/>
    <w:rsid w:val="009D7BF3"/>
    <w:rsid w:val="009E3297"/>
    <w:rsid w:val="009E418B"/>
    <w:rsid w:val="009F0C42"/>
    <w:rsid w:val="009F5BC6"/>
    <w:rsid w:val="009F734F"/>
    <w:rsid w:val="00A00F41"/>
    <w:rsid w:val="00A0194A"/>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8563F"/>
    <w:rsid w:val="00A91561"/>
    <w:rsid w:val="00A93C22"/>
    <w:rsid w:val="00A9749B"/>
    <w:rsid w:val="00AA1F0E"/>
    <w:rsid w:val="00AA2CBC"/>
    <w:rsid w:val="00AA433E"/>
    <w:rsid w:val="00AA47CE"/>
    <w:rsid w:val="00AA6D62"/>
    <w:rsid w:val="00AC0418"/>
    <w:rsid w:val="00AC2E90"/>
    <w:rsid w:val="00AC5820"/>
    <w:rsid w:val="00AD1CD8"/>
    <w:rsid w:val="00AE1AB0"/>
    <w:rsid w:val="00AE23AD"/>
    <w:rsid w:val="00AF00FE"/>
    <w:rsid w:val="00AF0561"/>
    <w:rsid w:val="00B010FD"/>
    <w:rsid w:val="00B02EF6"/>
    <w:rsid w:val="00B058D9"/>
    <w:rsid w:val="00B1040E"/>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2482"/>
    <w:rsid w:val="00B8406C"/>
    <w:rsid w:val="00B94A52"/>
    <w:rsid w:val="00B96519"/>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25AB2"/>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49E8"/>
    <w:rsid w:val="00D16657"/>
    <w:rsid w:val="00D16EF2"/>
    <w:rsid w:val="00D21F4C"/>
    <w:rsid w:val="00D24991"/>
    <w:rsid w:val="00D401B0"/>
    <w:rsid w:val="00D42DBE"/>
    <w:rsid w:val="00D42EA1"/>
    <w:rsid w:val="00D50255"/>
    <w:rsid w:val="00D577D8"/>
    <w:rsid w:val="00D62F5E"/>
    <w:rsid w:val="00D66520"/>
    <w:rsid w:val="00D7343D"/>
    <w:rsid w:val="00D744FB"/>
    <w:rsid w:val="00D75443"/>
    <w:rsid w:val="00D76E87"/>
    <w:rsid w:val="00D80124"/>
    <w:rsid w:val="00D809F6"/>
    <w:rsid w:val="00D83EF2"/>
    <w:rsid w:val="00D83F17"/>
    <w:rsid w:val="00D847D0"/>
    <w:rsid w:val="00D84AE9"/>
    <w:rsid w:val="00D87089"/>
    <w:rsid w:val="00D908B0"/>
    <w:rsid w:val="00D93367"/>
    <w:rsid w:val="00D97120"/>
    <w:rsid w:val="00DA6C4B"/>
    <w:rsid w:val="00DA79B5"/>
    <w:rsid w:val="00DB1948"/>
    <w:rsid w:val="00DD14DF"/>
    <w:rsid w:val="00DE17A6"/>
    <w:rsid w:val="00DE34CF"/>
    <w:rsid w:val="00DE4CBE"/>
    <w:rsid w:val="00DF6727"/>
    <w:rsid w:val="00E07463"/>
    <w:rsid w:val="00E07D6D"/>
    <w:rsid w:val="00E108A9"/>
    <w:rsid w:val="00E12CF5"/>
    <w:rsid w:val="00E13F3D"/>
    <w:rsid w:val="00E15FE8"/>
    <w:rsid w:val="00E23FA8"/>
    <w:rsid w:val="00E34898"/>
    <w:rsid w:val="00E40DE3"/>
    <w:rsid w:val="00E50D1E"/>
    <w:rsid w:val="00E5285E"/>
    <w:rsid w:val="00E701C2"/>
    <w:rsid w:val="00E70983"/>
    <w:rsid w:val="00E71581"/>
    <w:rsid w:val="00E73A90"/>
    <w:rsid w:val="00E76F2B"/>
    <w:rsid w:val="00E83135"/>
    <w:rsid w:val="00E85328"/>
    <w:rsid w:val="00E857AD"/>
    <w:rsid w:val="00E91EE7"/>
    <w:rsid w:val="00E9234A"/>
    <w:rsid w:val="00EA4170"/>
    <w:rsid w:val="00EB09B7"/>
    <w:rsid w:val="00EB4FED"/>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2B989-A138-4539-86A1-B6E9A594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125</cp:revision>
  <cp:lastPrinted>1900-01-01T00:00:00Z</cp:lastPrinted>
  <dcterms:created xsi:type="dcterms:W3CDTF">2024-08-21T06:48:00Z</dcterms:created>
  <dcterms:modified xsi:type="dcterms:W3CDTF">2024-11-19T16:33:00Z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